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C034B2" w14:textId="77777777" w:rsidR="00EB3B6A" w:rsidRDefault="00EB3B6A" w:rsidP="00EB3B6A">
      <w:pPr>
        <w:pStyle w:val="Heading10"/>
        <w:keepNext/>
        <w:keepLines/>
        <w:shd w:val="clear" w:color="auto" w:fill="auto"/>
        <w:spacing w:after="0" w:line="260" w:lineRule="exact"/>
        <w:ind w:right="200"/>
      </w:pPr>
      <w:r>
        <w:rPr>
          <w:color w:val="000000"/>
          <w:lang w:val="es-ES" w:eastAsia="es-ES" w:bidi="es-ES"/>
        </w:rPr>
        <w:t>BELIV FOTOCOPIAS</w:t>
      </w:r>
    </w:p>
    <w:p w14:paraId="08B2445E" w14:textId="77777777" w:rsidR="00EB3B6A" w:rsidRDefault="00EB3B6A" w:rsidP="00EB3B6A">
      <w:pPr>
        <w:pStyle w:val="Bodytext20"/>
        <w:shd w:val="clear" w:color="auto" w:fill="auto"/>
        <w:spacing w:before="0"/>
        <w:ind w:right="200"/>
      </w:pPr>
      <w:r>
        <w:rPr>
          <w:color w:val="000000"/>
          <w:lang w:val="es-ES" w:eastAsia="es-ES" w:bidi="es-ES"/>
        </w:rPr>
        <w:t>Domicilio: L. N. Alem N° 113</w:t>
      </w:r>
      <w:r>
        <w:t xml:space="preserve">  </w:t>
      </w:r>
    </w:p>
    <w:p w14:paraId="39F58A5D" w14:textId="77777777" w:rsidR="00EB3B6A" w:rsidRDefault="00EB3B6A" w:rsidP="00EB3B6A">
      <w:pPr>
        <w:pStyle w:val="Bodytext20"/>
        <w:shd w:val="clear" w:color="auto" w:fill="auto"/>
        <w:spacing w:before="0"/>
        <w:ind w:right="200"/>
      </w:pPr>
      <w:r>
        <w:rPr>
          <w:color w:val="000000"/>
          <w:lang w:val="es-ES" w:eastAsia="es-ES" w:bidi="es-ES"/>
        </w:rPr>
        <w:t xml:space="preserve">Contacto: 2954-376617 - Correo: </w:t>
      </w:r>
      <w:hyperlink r:id="rId5" w:history="1">
        <w:r>
          <w:rPr>
            <w:rStyle w:val="Hipervnculo"/>
            <w:lang w:val="en-US" w:bidi="en-US"/>
          </w:rPr>
          <w:t>belivfotocopias@hotmail.com</w:t>
        </w:r>
      </w:hyperlink>
    </w:p>
    <w:p w14:paraId="1BC9DED0" w14:textId="77777777" w:rsidR="00EB3B6A" w:rsidRDefault="00EB3B6A" w:rsidP="00EB3B6A">
      <w:pPr>
        <w:pStyle w:val="Bodytext20"/>
        <w:shd w:val="clear" w:color="auto" w:fill="auto"/>
        <w:spacing w:before="0"/>
        <w:ind w:right="200"/>
        <w:rPr>
          <w:color w:val="000000"/>
          <w:lang w:val="es-ES" w:eastAsia="es-ES" w:bidi="es-ES"/>
        </w:rPr>
      </w:pPr>
      <w:r>
        <w:rPr>
          <w:color w:val="000000"/>
          <w:lang w:val="es-ES" w:eastAsia="es-ES" w:bidi="es-ES"/>
        </w:rPr>
        <w:t xml:space="preserve">Horarios de atención: </w:t>
      </w:r>
      <w:proofErr w:type="gramStart"/>
      <w:r>
        <w:rPr>
          <w:color w:val="000000"/>
          <w:lang w:val="es-ES" w:eastAsia="es-ES" w:bidi="es-ES"/>
        </w:rPr>
        <w:t>Lunes</w:t>
      </w:r>
      <w:proofErr w:type="gramEnd"/>
      <w:r>
        <w:rPr>
          <w:color w:val="000000"/>
          <w:lang w:val="es-ES" w:eastAsia="es-ES" w:bidi="es-ES"/>
        </w:rPr>
        <w:t xml:space="preserve"> a </w:t>
      </w:r>
      <w:proofErr w:type="gramStart"/>
      <w:r>
        <w:rPr>
          <w:color w:val="000000"/>
          <w:lang w:val="es-ES" w:eastAsia="es-ES" w:bidi="es-ES"/>
        </w:rPr>
        <w:t>Viernes</w:t>
      </w:r>
      <w:proofErr w:type="gramEnd"/>
      <w:r>
        <w:rPr>
          <w:color w:val="000000"/>
          <w:lang w:val="es-ES" w:eastAsia="es-ES" w:bidi="es-ES"/>
        </w:rPr>
        <w:t xml:space="preserve"> de 08:30 a 12:30 y 16:</w:t>
      </w:r>
      <w:r>
        <w:t>30</w:t>
      </w:r>
      <w:r>
        <w:rPr>
          <w:color w:val="000000"/>
          <w:lang w:val="es-ES" w:eastAsia="es-ES" w:bidi="es-ES"/>
        </w:rPr>
        <w:t xml:space="preserve"> a 20:00 horas</w:t>
      </w:r>
    </w:p>
    <w:p w14:paraId="4C4C8853" w14:textId="336CDF13" w:rsidR="001E1BDC" w:rsidRDefault="001E1BDC" w:rsidP="00EB3B6A">
      <w:pPr>
        <w:pStyle w:val="Bodytext20"/>
        <w:shd w:val="clear" w:color="auto" w:fill="auto"/>
        <w:spacing w:before="0"/>
        <w:ind w:right="200"/>
      </w:pPr>
      <w:r>
        <w:t xml:space="preserve">Sábados de 09:00 a 12:30 </w:t>
      </w:r>
    </w:p>
    <w:p w14:paraId="2A75A0EA" w14:textId="77777777" w:rsidR="00EB3B6A" w:rsidRDefault="00EB3B6A" w:rsidP="00EB3B6A">
      <w:pPr>
        <w:pStyle w:val="Bodytext20"/>
        <w:shd w:val="clear" w:color="auto" w:fill="auto"/>
        <w:spacing w:before="0"/>
        <w:ind w:right="200"/>
      </w:pPr>
    </w:p>
    <w:p w14:paraId="7DAAF231" w14:textId="77777777" w:rsidR="00EB3B6A" w:rsidRDefault="00EB3B6A" w:rsidP="00EB3B6A">
      <w:pPr>
        <w:pStyle w:val="Bodytext20"/>
        <w:shd w:val="clear" w:color="auto" w:fill="auto"/>
        <w:spacing w:before="0"/>
        <w:ind w:right="200"/>
      </w:pPr>
      <w:r>
        <w:rPr>
          <w:noProof/>
        </w:rPr>
        <mc:AlternateContent>
          <mc:Choice Requires="wps">
            <w:drawing>
              <wp:anchor distT="0" distB="118745" distL="951230" distR="63500" simplePos="0" relativeHeight="251659264" behindDoc="1" locked="0" layoutInCell="1" allowOverlap="1" wp14:anchorId="1D8D92E9" wp14:editId="5B49C664">
                <wp:simplePos x="0" y="0"/>
                <wp:positionH relativeFrom="margin">
                  <wp:posOffset>2713990</wp:posOffset>
                </wp:positionH>
                <wp:positionV relativeFrom="paragraph">
                  <wp:posOffset>127000</wp:posOffset>
                </wp:positionV>
                <wp:extent cx="2101850" cy="342900"/>
                <wp:effectExtent l="0" t="0" r="12700" b="0"/>
                <wp:wrapSquare wrapText="left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18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088C0A" w14:textId="77777777" w:rsidR="00EB3B6A" w:rsidRPr="00EB3B6A" w:rsidRDefault="00EB3B6A" w:rsidP="00EB3B6A">
                            <w:pPr>
                              <w:pStyle w:val="Bodytext6"/>
                              <w:shd w:val="clear" w:color="auto" w:fill="auto"/>
                              <w:spacing w:line="580" w:lineRule="exact"/>
                              <w:rPr>
                                <w:sz w:val="52"/>
                                <w:szCs w:val="52"/>
                              </w:rPr>
                            </w:pPr>
                            <w:r w:rsidRPr="00EB3B6A">
                              <w:rPr>
                                <w:color w:val="000000"/>
                                <w:sz w:val="52"/>
                                <w:szCs w:val="52"/>
                                <w:lang w:val="es-ES" w:eastAsia="es-ES" w:bidi="es-ES"/>
                              </w:rPr>
                              <w:t>VALE COPIAS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8D92E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3.7pt;margin-top:10pt;width:165.5pt;height:27pt;z-index:-251657216;visibility:visible;mso-wrap-style:square;mso-width-percent:0;mso-height-percent:0;mso-wrap-distance-left:74.9pt;mso-wrap-distance-top:0;mso-wrap-distance-right:5pt;mso-wrap-distance-bottom:9.3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" filled="f" stroked="f">
                <v:textbox inset="0,0,0,0">
                  <w:txbxContent>
                    <w:p w14:paraId="75088C0A" w14:textId="77777777" w:rsidR="00EB3B6A" w:rsidRPr="00EB3B6A" w:rsidRDefault="00EB3B6A" w:rsidP="00EB3B6A">
                      <w:pPr>
                        <w:pStyle w:val="Bodytext6"/>
                        <w:shd w:val="clear" w:color="auto" w:fill="auto"/>
                        <w:spacing w:line="580" w:lineRule="exact"/>
                        <w:rPr>
                          <w:sz w:val="52"/>
                          <w:szCs w:val="52"/>
                        </w:rPr>
                      </w:pPr>
                      <w:r w:rsidRPr="00EB3B6A">
                        <w:rPr>
                          <w:color w:val="000000"/>
                          <w:sz w:val="52"/>
                          <w:szCs w:val="52"/>
                          <w:lang w:val="es-ES" w:eastAsia="es-ES" w:bidi="es-ES"/>
                        </w:rPr>
                        <w:t>VALE COPIAS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14:paraId="221A430E" w14:textId="77777777" w:rsidR="00EB3B6A" w:rsidRDefault="00EB3B6A" w:rsidP="00EB3B6A">
      <w:pPr>
        <w:pStyle w:val="Bodytext20"/>
        <w:shd w:val="clear" w:color="auto" w:fill="auto"/>
        <w:spacing w:before="0"/>
        <w:ind w:right="200"/>
      </w:pPr>
    </w:p>
    <w:p w14:paraId="648B304C" w14:textId="77777777" w:rsidR="00EB3B6A" w:rsidRDefault="00EB3B6A" w:rsidP="00EB3B6A">
      <w:pPr>
        <w:pStyle w:val="Bodytext20"/>
        <w:shd w:val="clear" w:color="auto" w:fill="auto"/>
        <w:spacing w:before="0"/>
        <w:ind w:right="200"/>
      </w:pPr>
    </w:p>
    <w:p w14:paraId="4AC8C700" w14:textId="77777777" w:rsidR="00EB3B6A" w:rsidRDefault="00EB3B6A" w:rsidP="00EB3B6A">
      <w:pPr>
        <w:pStyle w:val="Bodytext20"/>
        <w:shd w:val="clear" w:color="auto" w:fill="auto"/>
        <w:spacing w:before="0"/>
        <w:ind w:right="200"/>
        <w:jc w:val="left"/>
      </w:pPr>
    </w:p>
    <w:p w14:paraId="13871A5A" w14:textId="77777777" w:rsidR="00EB3B6A" w:rsidRPr="00EB3B6A" w:rsidRDefault="00EB3B6A" w:rsidP="00EB3B6A">
      <w:pPr>
        <w:pStyle w:val="Bodytext30"/>
        <w:shd w:val="clear" w:color="auto" w:fill="auto"/>
        <w:spacing w:before="0" w:after="162"/>
      </w:pPr>
      <w:r w:rsidRPr="00EB3B6A">
        <w:rPr>
          <w:color w:val="000000"/>
          <w:lang w:val="es-ES" w:eastAsia="es-ES" w:bidi="es-ES"/>
        </w:rPr>
        <w:t xml:space="preserve">FACULTAD DE CIENCIAS </w:t>
      </w:r>
    </w:p>
    <w:p w14:paraId="410AAFE2" w14:textId="77777777" w:rsidR="00EB3B6A" w:rsidRPr="00EB3B6A" w:rsidRDefault="00EB3B6A" w:rsidP="00EB3B6A">
      <w:pPr>
        <w:pStyle w:val="Bodytext30"/>
        <w:shd w:val="clear" w:color="auto" w:fill="auto"/>
        <w:spacing w:before="0" w:after="162"/>
      </w:pPr>
      <w:r w:rsidRPr="00EB3B6A">
        <w:rPr>
          <w:color w:val="000000"/>
          <w:lang w:val="es-ES" w:eastAsia="es-ES" w:bidi="es-ES"/>
        </w:rPr>
        <w:t xml:space="preserve">EXACTAS Y NATURALES </w:t>
      </w:r>
    </w:p>
    <w:p w14:paraId="520A4BFD" w14:textId="77777777" w:rsidR="00EB3B6A" w:rsidRPr="00EB3B6A" w:rsidRDefault="00EB3B6A" w:rsidP="00EB3B6A">
      <w:pPr>
        <w:pStyle w:val="Bodytext30"/>
        <w:shd w:val="clear" w:color="auto" w:fill="auto"/>
        <w:spacing w:before="0" w:after="162"/>
        <w:rPr>
          <w:color w:val="000000"/>
          <w:lang w:val="es-ES" w:eastAsia="es-ES" w:bidi="es-ES"/>
        </w:rPr>
      </w:pPr>
      <w:r w:rsidRPr="00EB3B6A">
        <w:rPr>
          <w:color w:val="000000"/>
          <w:lang w:val="es-ES" w:eastAsia="es-ES" w:bidi="es-ES"/>
        </w:rPr>
        <w:t>UNIVERSIDAD NACIONAL DE LA PAMPA</w:t>
      </w:r>
    </w:p>
    <w:p w14:paraId="70120F69" w14:textId="4666B3EA" w:rsidR="00EB3B6A" w:rsidRPr="00814493" w:rsidRDefault="00EB3B6A" w:rsidP="00EB3B6A">
      <w:pPr>
        <w:pStyle w:val="Bodytext40"/>
        <w:shd w:val="clear" w:color="auto" w:fill="auto"/>
        <w:tabs>
          <w:tab w:val="left" w:leader="dot" w:pos="5562"/>
          <w:tab w:val="left" w:leader="dot" w:pos="6662"/>
        </w:tabs>
        <w:spacing w:before="0" w:after="658" w:line="140" w:lineRule="exact"/>
        <w:ind w:left="4420"/>
        <w:rPr>
          <w:sz w:val="16"/>
          <w:szCs w:val="16"/>
        </w:rPr>
      </w:pPr>
      <w:r w:rsidRPr="00814493">
        <w:rPr>
          <w:color w:val="000000"/>
          <w:sz w:val="16"/>
          <w:szCs w:val="16"/>
          <w:lang w:val="es-ES" w:eastAsia="es-ES" w:bidi="es-ES"/>
        </w:rPr>
        <w:t>Santa Rosa</w:t>
      </w:r>
      <w:r w:rsidRPr="00814493">
        <w:rPr>
          <w:color w:val="000000"/>
          <w:sz w:val="16"/>
          <w:szCs w:val="16"/>
          <w:lang w:val="es-ES" w:eastAsia="es-ES" w:bidi="es-ES"/>
        </w:rPr>
        <w:tab/>
        <w:t>de</w:t>
      </w:r>
      <w:r w:rsidRPr="00814493">
        <w:rPr>
          <w:color w:val="000000"/>
          <w:sz w:val="16"/>
          <w:szCs w:val="16"/>
          <w:lang w:val="es-ES" w:eastAsia="es-ES" w:bidi="es-ES"/>
        </w:rPr>
        <w:tab/>
        <w:t>de 202</w:t>
      </w:r>
      <w:r w:rsidR="001054AB">
        <w:rPr>
          <w:sz w:val="16"/>
          <w:szCs w:val="16"/>
        </w:rPr>
        <w:t>5</w:t>
      </w:r>
    </w:p>
    <w:p w14:paraId="7FE61B90" w14:textId="77777777" w:rsidR="00EB3B6A" w:rsidRDefault="00EB3B6A" w:rsidP="00EB3B6A">
      <w:pPr>
        <w:rPr>
          <w:rFonts w:ascii="Tahoma" w:hAnsi="Tahoma" w:cs="Tahoma"/>
          <w:b/>
          <w:bCs/>
          <w:sz w:val="20"/>
          <w:szCs w:val="20"/>
        </w:rPr>
      </w:pPr>
      <w:r w:rsidRPr="00572773">
        <w:rPr>
          <w:rFonts w:ascii="Tahoma" w:eastAsia="Tahoma" w:hAnsi="Tahoma" w:cs="Tahoma"/>
          <w:b/>
          <w:bCs/>
          <w:sz w:val="20"/>
          <w:szCs w:val="20"/>
        </w:rPr>
        <w:t>SÍRVASE EMITIR CON CARGO A NUESTRA</w:t>
      </w:r>
      <w:r w:rsidRPr="00EB3B6A">
        <w:rPr>
          <w:rFonts w:ascii="Tahoma" w:eastAsia="Tahoma" w:hAnsi="Tahoma" w:cs="Tahoma"/>
          <w:b/>
          <w:bCs/>
          <w:sz w:val="20"/>
          <w:szCs w:val="20"/>
        </w:rPr>
        <w:t xml:space="preserve"> </w:t>
      </w:r>
      <w:r w:rsidRPr="00EB3B6A">
        <w:rPr>
          <w:rFonts w:ascii="Tahoma" w:hAnsi="Tahoma" w:cs="Tahoma"/>
          <w:b/>
          <w:bCs/>
          <w:sz w:val="20"/>
          <w:szCs w:val="20"/>
        </w:rPr>
        <w:t xml:space="preserve">CUENTA CORRIENTE LOS SIGUIENTES CARGOS:  </w:t>
      </w:r>
    </w:p>
    <w:p w14:paraId="39BC5D39" w14:textId="77777777" w:rsidR="00EB3B6A" w:rsidRDefault="00EB3B6A" w:rsidP="00EB3B6A">
      <w:pPr>
        <w:rPr>
          <w:rFonts w:ascii="Tahoma" w:hAnsi="Tahoma" w:cs="Tahoma"/>
          <w:b/>
          <w:bCs/>
          <w:sz w:val="20"/>
          <w:szCs w:val="20"/>
        </w:rPr>
      </w:pPr>
    </w:p>
    <w:p w14:paraId="0A511B91" w14:textId="77777777" w:rsidR="00EB3B6A" w:rsidRPr="00EB3B6A" w:rsidRDefault="00EB3B6A" w:rsidP="00EB3B6A">
      <w:pPr>
        <w:rPr>
          <w:rFonts w:ascii="Tahoma" w:hAnsi="Tahoma" w:cs="Tahoma"/>
          <w:sz w:val="20"/>
          <w:szCs w:val="20"/>
        </w:rPr>
      </w:pPr>
    </w:p>
    <w:p w14:paraId="649B4491" w14:textId="77777777" w:rsidR="00EB3B6A" w:rsidRPr="00EB3B6A" w:rsidRDefault="00EB3B6A" w:rsidP="00EB3B6A">
      <w:pPr>
        <w:pStyle w:val="Prrafodelista"/>
        <w:numPr>
          <w:ilvl w:val="0"/>
          <w:numId w:val="1"/>
        </w:numPr>
        <w:spacing w:line="600" w:lineRule="auto"/>
        <w:rPr>
          <w:rFonts w:ascii="Tahoma" w:eastAsia="Tahoma" w:hAnsi="Tahoma" w:cs="Tahoma"/>
          <w:sz w:val="20"/>
          <w:szCs w:val="20"/>
        </w:rPr>
      </w:pPr>
      <w:r w:rsidRPr="00EB3B6A">
        <w:rPr>
          <w:rFonts w:ascii="Tahoma" w:eastAsia="Tahoma" w:hAnsi="Tahoma" w:cs="Tahoma"/>
          <w:sz w:val="20"/>
          <w:szCs w:val="20"/>
        </w:rPr>
        <w:t>Cátedra:</w:t>
      </w:r>
    </w:p>
    <w:p w14:paraId="33A2660A" w14:textId="77777777" w:rsidR="00EB3B6A" w:rsidRPr="00EB3B6A" w:rsidRDefault="00EB3B6A" w:rsidP="00EB3B6A">
      <w:pPr>
        <w:pStyle w:val="Prrafodelista"/>
        <w:numPr>
          <w:ilvl w:val="0"/>
          <w:numId w:val="1"/>
        </w:numPr>
        <w:spacing w:line="600" w:lineRule="auto"/>
        <w:rPr>
          <w:rFonts w:ascii="Tahoma" w:eastAsia="Tahoma" w:hAnsi="Tahoma" w:cs="Tahoma"/>
          <w:sz w:val="20"/>
          <w:szCs w:val="20"/>
        </w:rPr>
      </w:pPr>
      <w:r w:rsidRPr="00EB3B6A">
        <w:rPr>
          <w:rFonts w:ascii="Tahoma" w:eastAsia="Tahoma" w:hAnsi="Tahoma" w:cs="Tahoma"/>
          <w:sz w:val="20"/>
          <w:szCs w:val="20"/>
        </w:rPr>
        <w:t>Carrera:</w:t>
      </w:r>
    </w:p>
    <w:p w14:paraId="78314EAB" w14:textId="77777777" w:rsidR="00EB3B6A" w:rsidRPr="00EB3B6A" w:rsidRDefault="00EB3B6A" w:rsidP="00EB3B6A">
      <w:pPr>
        <w:pStyle w:val="Prrafodelista"/>
        <w:numPr>
          <w:ilvl w:val="0"/>
          <w:numId w:val="1"/>
        </w:numPr>
        <w:spacing w:line="600" w:lineRule="auto"/>
        <w:rPr>
          <w:rFonts w:ascii="Tahoma" w:eastAsia="Tahoma" w:hAnsi="Tahoma" w:cs="Tahoma"/>
          <w:sz w:val="20"/>
          <w:szCs w:val="20"/>
        </w:rPr>
      </w:pPr>
      <w:r w:rsidRPr="00EB3B6A">
        <w:rPr>
          <w:rFonts w:ascii="Tahoma" w:eastAsia="Tahoma" w:hAnsi="Tahoma" w:cs="Tahoma"/>
          <w:sz w:val="20"/>
          <w:szCs w:val="20"/>
        </w:rPr>
        <w:t>Cantidad de copias:</w:t>
      </w:r>
    </w:p>
    <w:p w14:paraId="16A3E970" w14:textId="77777777" w:rsidR="00EB3B6A" w:rsidRDefault="00EB3B6A" w:rsidP="00EB3B6A">
      <w:pPr>
        <w:pStyle w:val="Prrafodelista"/>
        <w:spacing w:line="600" w:lineRule="auto"/>
        <w:rPr>
          <w:rFonts w:ascii="Tahoma" w:eastAsia="Tahoma" w:hAnsi="Tahoma" w:cs="Tahoma"/>
          <w:sz w:val="20"/>
          <w:szCs w:val="20"/>
        </w:rPr>
      </w:pPr>
      <w:r>
        <w:rPr>
          <w:rFonts w:ascii="Tahoma" w:eastAsia="Tahoma" w:hAnsi="Tahoma" w:cs="Tahoma"/>
          <w:sz w:val="20"/>
          <w:szCs w:val="20"/>
        </w:rPr>
        <w:t xml:space="preserve">                                  </w:t>
      </w:r>
      <w:r w:rsidRPr="00EB3B6A">
        <w:rPr>
          <w:rFonts w:ascii="Tahoma" w:eastAsia="Tahoma" w:hAnsi="Tahoma" w:cs="Tahoma"/>
          <w:sz w:val="20"/>
          <w:szCs w:val="20"/>
        </w:rPr>
        <w:t>Marcar la correspondiente:</w:t>
      </w:r>
      <w:r>
        <w:rPr>
          <w:rFonts w:ascii="Tahoma" w:eastAsia="Tahoma" w:hAnsi="Tahoma" w:cs="Tahoma"/>
          <w:b/>
          <w:bCs/>
          <w:sz w:val="20"/>
          <w:szCs w:val="20"/>
        </w:rPr>
        <w:t xml:space="preserve">  </w:t>
      </w:r>
      <w:proofErr w:type="gramStart"/>
      <w:r w:rsidRPr="00EB3B6A">
        <w:rPr>
          <w:rFonts w:ascii="Tahoma" w:eastAsia="Tahoma" w:hAnsi="Tahoma" w:cs="Tahoma"/>
          <w:sz w:val="20"/>
          <w:szCs w:val="20"/>
        </w:rPr>
        <w:t>Parcial  -</w:t>
      </w:r>
      <w:proofErr w:type="gramEnd"/>
      <w:r w:rsidRPr="00EB3B6A">
        <w:rPr>
          <w:rFonts w:ascii="Tahoma" w:eastAsia="Tahoma" w:hAnsi="Tahoma" w:cs="Tahoma"/>
          <w:sz w:val="20"/>
          <w:szCs w:val="20"/>
        </w:rPr>
        <w:t xml:space="preserve">  Cátedra</w:t>
      </w:r>
    </w:p>
    <w:p w14:paraId="293F3625" w14:textId="77777777" w:rsidR="00EB3B6A" w:rsidRDefault="00EB3B6A" w:rsidP="00EB3B6A">
      <w:pPr>
        <w:spacing w:line="60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790CF5B7" w14:textId="77777777" w:rsidR="00EB3B6A" w:rsidRDefault="00EB3B6A" w:rsidP="00EB3B6A">
      <w:pPr>
        <w:spacing w:line="60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EB3B6A">
        <w:rPr>
          <w:rFonts w:ascii="Tahoma" w:eastAsia="Tahoma" w:hAnsi="Tahoma" w:cs="Tahoma"/>
          <w:b/>
          <w:bCs/>
          <w:sz w:val="20"/>
          <w:szCs w:val="20"/>
        </w:rPr>
        <w:t>Firma y aclaración docente solicitante:</w:t>
      </w:r>
    </w:p>
    <w:p w14:paraId="013B6A3E" w14:textId="77777777" w:rsidR="00EB3B6A" w:rsidRDefault="00EB3B6A" w:rsidP="00EB3B6A">
      <w:pPr>
        <w:spacing w:line="60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5F676A45" w14:textId="77777777" w:rsidR="00EB3B6A" w:rsidRDefault="00EB3B6A" w:rsidP="00EB3B6A">
      <w:pPr>
        <w:spacing w:line="60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1D64B72E" w14:textId="77777777" w:rsidR="00EB3B6A" w:rsidRPr="00EB3B6A" w:rsidRDefault="00EB3B6A" w:rsidP="00EB3B6A">
      <w:pPr>
        <w:spacing w:line="60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EB3B6A">
        <w:rPr>
          <w:rFonts w:ascii="Tahoma" w:eastAsia="Tahoma" w:hAnsi="Tahoma" w:cs="Tahoma"/>
          <w:b/>
          <w:bCs/>
          <w:sz w:val="20"/>
          <w:szCs w:val="20"/>
        </w:rPr>
        <w:t>Autoriza (Firma y sello):</w:t>
      </w:r>
    </w:p>
    <w:p w14:paraId="3BD4240C" w14:textId="77777777" w:rsidR="00EB3B6A" w:rsidRDefault="00EB3B6A" w:rsidP="00EB3B6A">
      <w:pPr>
        <w:spacing w:line="60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5477AD03" w14:textId="77777777" w:rsidR="00EB3B6A" w:rsidRDefault="00EB3B6A" w:rsidP="00EB3B6A">
      <w:pPr>
        <w:spacing w:line="600" w:lineRule="auto"/>
        <w:rPr>
          <w:rFonts w:ascii="Tahoma" w:eastAsia="Tahoma" w:hAnsi="Tahoma" w:cs="Tahoma"/>
          <w:b/>
          <w:bCs/>
          <w:sz w:val="20"/>
          <w:szCs w:val="20"/>
        </w:rPr>
      </w:pPr>
    </w:p>
    <w:p w14:paraId="0E351EF7" w14:textId="77777777" w:rsidR="00EB3B6A" w:rsidRDefault="00EB3B6A" w:rsidP="00EB3B6A">
      <w:pPr>
        <w:spacing w:line="600" w:lineRule="auto"/>
        <w:rPr>
          <w:rFonts w:ascii="Tahoma" w:eastAsia="Tahoma" w:hAnsi="Tahoma" w:cs="Tahoma"/>
          <w:b/>
          <w:bCs/>
          <w:sz w:val="20"/>
          <w:szCs w:val="20"/>
        </w:rPr>
      </w:pPr>
      <w:r w:rsidRPr="00EB3B6A">
        <w:rPr>
          <w:rFonts w:ascii="Tahoma" w:eastAsia="Tahoma" w:hAnsi="Tahoma" w:cs="Tahoma"/>
          <w:b/>
          <w:bCs/>
          <w:sz w:val="20"/>
          <w:szCs w:val="20"/>
        </w:rPr>
        <w:t>Recibí conforme:</w:t>
      </w:r>
    </w:p>
    <w:p w14:paraId="26F19929" w14:textId="77777777" w:rsidR="00EB3B6A" w:rsidRPr="00EB3B6A" w:rsidRDefault="00EB3B6A" w:rsidP="00EB3B6A">
      <w:pPr>
        <w:spacing w:line="600" w:lineRule="auto"/>
        <w:rPr>
          <w:rFonts w:ascii="Tahoma" w:eastAsia="Tahoma" w:hAnsi="Tahoma" w:cs="Tahoma"/>
          <w:b/>
          <w:bCs/>
          <w:sz w:val="20"/>
          <w:szCs w:val="20"/>
        </w:rPr>
      </w:pPr>
    </w:p>
    <w:sectPr w:rsidR="00EB3B6A" w:rsidRPr="00EB3B6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4C29A3"/>
    <w:multiLevelType w:val="hybridMultilevel"/>
    <w:tmpl w:val="1DA24D8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3081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B6A"/>
    <w:rsid w:val="001054AB"/>
    <w:rsid w:val="001E1BDC"/>
    <w:rsid w:val="00244CF4"/>
    <w:rsid w:val="005612AF"/>
    <w:rsid w:val="006C32E0"/>
    <w:rsid w:val="006D3407"/>
    <w:rsid w:val="00A82A49"/>
    <w:rsid w:val="00EB3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7E1AD"/>
  <w15:chartTrackingRefBased/>
  <w15:docId w15:val="{C3938822-E1A9-4C7D-AFE8-92BA196F7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A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B6A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kern w:val="0"/>
      <w:sz w:val="24"/>
      <w:szCs w:val="24"/>
      <w:lang w:val="es-ES" w:eastAsia="es-ES" w:bidi="es-ES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EB3B6A"/>
    <w:rPr>
      <w:color w:val="0066CC"/>
      <w:u w:val="single"/>
    </w:rPr>
  </w:style>
  <w:style w:type="character" w:customStyle="1" w:styleId="Bodytext6Exact">
    <w:name w:val="Body text (6) Exact"/>
    <w:basedOn w:val="Fuentedeprrafopredeter"/>
    <w:link w:val="Bodytext6"/>
    <w:rsid w:val="00EB3B6A"/>
    <w:rPr>
      <w:rFonts w:ascii="Candara" w:eastAsia="Candara" w:hAnsi="Candara" w:cs="Candara"/>
      <w:b/>
      <w:bCs/>
      <w:sz w:val="58"/>
      <w:szCs w:val="58"/>
      <w:shd w:val="clear" w:color="auto" w:fill="FFFFFF"/>
    </w:rPr>
  </w:style>
  <w:style w:type="character" w:customStyle="1" w:styleId="Heading1">
    <w:name w:val="Heading #1_"/>
    <w:basedOn w:val="Fuentedeprrafopredeter"/>
    <w:link w:val="Heading10"/>
    <w:rsid w:val="00EB3B6A"/>
    <w:rPr>
      <w:rFonts w:ascii="Tahoma" w:eastAsia="Tahoma" w:hAnsi="Tahoma" w:cs="Tahoma"/>
      <w:spacing w:val="20"/>
      <w:sz w:val="26"/>
      <w:szCs w:val="26"/>
      <w:shd w:val="clear" w:color="auto" w:fill="FFFFFF"/>
    </w:rPr>
  </w:style>
  <w:style w:type="character" w:customStyle="1" w:styleId="Bodytext2">
    <w:name w:val="Body text (2)_"/>
    <w:basedOn w:val="Fuentedeprrafopredeter"/>
    <w:link w:val="Bodytext20"/>
    <w:rsid w:val="00EB3B6A"/>
    <w:rPr>
      <w:rFonts w:ascii="Tahoma" w:eastAsia="Tahoma" w:hAnsi="Tahoma" w:cs="Tahoma"/>
      <w:sz w:val="16"/>
      <w:szCs w:val="16"/>
      <w:shd w:val="clear" w:color="auto" w:fill="FFFFFF"/>
    </w:rPr>
  </w:style>
  <w:style w:type="character" w:customStyle="1" w:styleId="Bodytext3">
    <w:name w:val="Body text (3)_"/>
    <w:basedOn w:val="Fuentedeprrafopredeter"/>
    <w:link w:val="Bodytext30"/>
    <w:rsid w:val="00EB3B6A"/>
    <w:rPr>
      <w:rFonts w:ascii="Candara" w:eastAsia="Candara" w:hAnsi="Candara" w:cs="Candar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basedOn w:val="Fuentedeprrafopredeter"/>
    <w:link w:val="Bodytext40"/>
    <w:rsid w:val="00EB3B6A"/>
    <w:rPr>
      <w:rFonts w:ascii="Tahoma" w:eastAsia="Tahoma" w:hAnsi="Tahoma" w:cs="Tahoma"/>
      <w:sz w:val="14"/>
      <w:szCs w:val="14"/>
      <w:shd w:val="clear" w:color="auto" w:fill="FFFFFF"/>
    </w:rPr>
  </w:style>
  <w:style w:type="paragraph" w:customStyle="1" w:styleId="Bodytext6">
    <w:name w:val="Body text (6)"/>
    <w:basedOn w:val="Normal"/>
    <w:link w:val="Bodytext6Exact"/>
    <w:rsid w:val="00EB3B6A"/>
    <w:pPr>
      <w:shd w:val="clear" w:color="auto" w:fill="FFFFFF"/>
      <w:spacing w:line="0" w:lineRule="atLeast"/>
    </w:pPr>
    <w:rPr>
      <w:rFonts w:ascii="Candara" w:eastAsia="Candara" w:hAnsi="Candara" w:cs="Candara"/>
      <w:b/>
      <w:bCs/>
      <w:color w:val="auto"/>
      <w:kern w:val="2"/>
      <w:sz w:val="58"/>
      <w:szCs w:val="58"/>
      <w:lang w:val="es-AR" w:eastAsia="en-US" w:bidi="ar-SA"/>
      <w14:ligatures w14:val="standardContextual"/>
    </w:rPr>
  </w:style>
  <w:style w:type="paragraph" w:customStyle="1" w:styleId="Heading10">
    <w:name w:val="Heading #1"/>
    <w:basedOn w:val="Normal"/>
    <w:link w:val="Heading1"/>
    <w:rsid w:val="00EB3B6A"/>
    <w:pPr>
      <w:shd w:val="clear" w:color="auto" w:fill="FFFFFF"/>
      <w:spacing w:after="60" w:line="0" w:lineRule="atLeast"/>
      <w:jc w:val="center"/>
      <w:outlineLvl w:val="0"/>
    </w:pPr>
    <w:rPr>
      <w:rFonts w:ascii="Tahoma" w:eastAsia="Tahoma" w:hAnsi="Tahoma" w:cs="Tahoma"/>
      <w:color w:val="auto"/>
      <w:spacing w:val="20"/>
      <w:kern w:val="2"/>
      <w:sz w:val="26"/>
      <w:szCs w:val="26"/>
      <w:lang w:val="es-AR" w:eastAsia="en-US" w:bidi="ar-SA"/>
      <w14:ligatures w14:val="standardContextual"/>
    </w:rPr>
  </w:style>
  <w:style w:type="paragraph" w:customStyle="1" w:styleId="Bodytext20">
    <w:name w:val="Body text (2)"/>
    <w:basedOn w:val="Normal"/>
    <w:link w:val="Bodytext2"/>
    <w:rsid w:val="00EB3B6A"/>
    <w:pPr>
      <w:shd w:val="clear" w:color="auto" w:fill="FFFFFF"/>
      <w:spacing w:before="60" w:line="202" w:lineRule="exact"/>
      <w:jc w:val="center"/>
    </w:pPr>
    <w:rPr>
      <w:rFonts w:ascii="Tahoma" w:eastAsia="Tahoma" w:hAnsi="Tahoma" w:cs="Tahoma"/>
      <w:color w:val="auto"/>
      <w:kern w:val="2"/>
      <w:sz w:val="16"/>
      <w:szCs w:val="16"/>
      <w:lang w:val="es-AR" w:eastAsia="en-US" w:bidi="ar-SA"/>
      <w14:ligatures w14:val="standardContextual"/>
    </w:rPr>
  </w:style>
  <w:style w:type="paragraph" w:customStyle="1" w:styleId="Bodytext30">
    <w:name w:val="Body text (3)"/>
    <w:basedOn w:val="Normal"/>
    <w:link w:val="Bodytext3"/>
    <w:rsid w:val="00EB3B6A"/>
    <w:pPr>
      <w:shd w:val="clear" w:color="auto" w:fill="FFFFFF"/>
      <w:spacing w:before="480" w:after="120" w:line="192" w:lineRule="exact"/>
    </w:pPr>
    <w:rPr>
      <w:rFonts w:ascii="Candara" w:eastAsia="Candara" w:hAnsi="Candara" w:cs="Candara"/>
      <w:b/>
      <w:bCs/>
      <w:color w:val="auto"/>
      <w:kern w:val="2"/>
      <w:sz w:val="16"/>
      <w:szCs w:val="16"/>
      <w:lang w:val="es-AR" w:eastAsia="en-US" w:bidi="ar-SA"/>
      <w14:ligatures w14:val="standardContextual"/>
    </w:rPr>
  </w:style>
  <w:style w:type="paragraph" w:customStyle="1" w:styleId="Bodytext40">
    <w:name w:val="Body text (4)"/>
    <w:basedOn w:val="Normal"/>
    <w:link w:val="Bodytext4"/>
    <w:rsid w:val="00EB3B6A"/>
    <w:pPr>
      <w:shd w:val="clear" w:color="auto" w:fill="FFFFFF"/>
      <w:spacing w:before="120" w:after="720" w:line="0" w:lineRule="atLeast"/>
      <w:jc w:val="both"/>
    </w:pPr>
    <w:rPr>
      <w:rFonts w:ascii="Tahoma" w:eastAsia="Tahoma" w:hAnsi="Tahoma" w:cs="Tahoma"/>
      <w:color w:val="auto"/>
      <w:kern w:val="2"/>
      <w:sz w:val="14"/>
      <w:szCs w:val="14"/>
      <w:lang w:val="es-AR" w:eastAsia="en-US" w:bidi="ar-SA"/>
      <w14:ligatures w14:val="standardContextual"/>
    </w:rPr>
  </w:style>
  <w:style w:type="paragraph" w:styleId="Prrafodelista">
    <w:name w:val="List Paragraph"/>
    <w:basedOn w:val="Normal"/>
    <w:uiPriority w:val="34"/>
    <w:qFormat/>
    <w:rsid w:val="00EB3B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elivfotocopias@hot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100</Words>
  <Characters>553</Characters>
  <Application>Microsoft Office Word</Application>
  <DocSecurity>0</DocSecurity>
  <Lines>4</Lines>
  <Paragraphs>1</Paragraphs>
  <ScaleCrop>false</ScaleCrop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Agustina Administración</dc:creator>
  <cp:keywords/>
  <dc:description/>
  <cp:lastModifiedBy>Agustina Administración</cp:lastModifiedBy>
  <cp:revision>4</cp:revision>
  <dcterms:created xsi:type="dcterms:W3CDTF">2023-04-18T15:49:00Z</dcterms:created>
  <dcterms:modified xsi:type="dcterms:W3CDTF">2025-04-22T11:53:00Z</dcterms:modified>
</cp:coreProperties>
</file>